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05A4" w:rsidRPr="00DA60CE" w:rsidRDefault="000B05A4" w:rsidP="00DA60C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60CE">
        <w:rPr>
          <w:rFonts w:ascii="Times New Roman" w:hAnsi="Times New Roman" w:cs="Times New Roman"/>
          <w:b/>
          <w:sz w:val="24"/>
          <w:szCs w:val="24"/>
        </w:rPr>
        <w:t>Тема: «Повторение по теме «Треугольники и четырехугольники»» (1 час).</w:t>
      </w:r>
    </w:p>
    <w:tbl>
      <w:tblPr>
        <w:tblStyle w:val="a3"/>
        <w:tblW w:w="0" w:type="auto"/>
        <w:tblLook w:val="04A0"/>
      </w:tblPr>
      <w:tblGrid>
        <w:gridCol w:w="4077"/>
        <w:gridCol w:w="11537"/>
      </w:tblGrid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153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Урок обобщения и систематизации знаний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Цель</w:t>
            </w:r>
          </w:p>
        </w:tc>
        <w:tc>
          <w:tcPr>
            <w:tcW w:w="1153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Повторить и обобщить знания  по данной теме и закрепить умение применять их при решении задач; способствовать развитию математической речи, оперативной памяти, произвольного внимания, наглядно-действенного мышления; воспитывать культуру поведения при фронтальной работе, индивидуальной  и групповой работе.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образовательные результаты</w:t>
            </w:r>
          </w:p>
        </w:tc>
        <w:tc>
          <w:tcPr>
            <w:tcW w:w="11537" w:type="dxa"/>
          </w:tcPr>
          <w:p w:rsidR="001A68C6" w:rsidRPr="001A68C6" w:rsidRDefault="001A68C6" w:rsidP="00DA60CE">
            <w:pPr>
              <w:pStyle w:val="a4"/>
              <w:spacing w:before="0" w:beforeAutospacing="0" w:after="0" w:afterAutospacing="0" w:line="276" w:lineRule="auto"/>
              <w:rPr>
                <w:iCs/>
                <w:u w:val="single"/>
              </w:rPr>
            </w:pPr>
            <w:r w:rsidRPr="001A68C6">
              <w:rPr>
                <w:iCs/>
                <w:u w:val="single"/>
              </w:rPr>
              <w:t>Предметные:</w:t>
            </w:r>
          </w:p>
          <w:p w:rsidR="000B05A4" w:rsidRPr="00DA60CE" w:rsidRDefault="000B05A4" w:rsidP="001A68C6">
            <w:pPr>
              <w:pStyle w:val="a4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176" w:hanging="142"/>
              <w:rPr>
                <w:iCs/>
              </w:rPr>
            </w:pPr>
            <w:r w:rsidRPr="00DA60CE">
              <w:rPr>
                <w:iCs/>
              </w:rPr>
              <w:t>знать виды треугольников и уметь распознавать их на рисунке;</w:t>
            </w:r>
          </w:p>
          <w:p w:rsidR="000B05A4" w:rsidRPr="00DA60CE" w:rsidRDefault="000B05A4" w:rsidP="001A68C6">
            <w:pPr>
              <w:pStyle w:val="a4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176" w:hanging="142"/>
              <w:rPr>
                <w:iCs/>
              </w:rPr>
            </w:pPr>
            <w:r w:rsidRPr="00DA60CE">
              <w:rPr>
                <w:iCs/>
              </w:rPr>
              <w:t>уметь находить периметр треугольника, прямоугольника, квадрата, находить площадь прямоугольника, квадрата;</w:t>
            </w:r>
          </w:p>
          <w:p w:rsidR="000B05A4" w:rsidRPr="00DA60CE" w:rsidRDefault="000B05A4" w:rsidP="001A68C6">
            <w:pPr>
              <w:pStyle w:val="a4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176" w:hanging="142"/>
              <w:rPr>
                <w:iCs/>
              </w:rPr>
            </w:pPr>
            <w:r w:rsidRPr="00DA60CE">
              <w:rPr>
                <w:iCs/>
              </w:rPr>
              <w:t>знать единицы площади;</w:t>
            </w:r>
          </w:p>
          <w:p w:rsidR="000B05A4" w:rsidRPr="00DA60CE" w:rsidRDefault="000B05A4" w:rsidP="001A68C6">
            <w:pPr>
              <w:pStyle w:val="a4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176" w:hanging="142"/>
              <w:rPr>
                <w:iCs/>
              </w:rPr>
            </w:pPr>
            <w:r w:rsidRPr="00DA60CE">
              <w:rPr>
                <w:iCs/>
              </w:rPr>
              <w:t>уметь осуществлять самоконтроль,  проверяя соответствие  полученного результата с образцом, работая в группах;</w:t>
            </w:r>
          </w:p>
          <w:p w:rsidR="000B05A4" w:rsidRDefault="000B05A4" w:rsidP="001A68C6">
            <w:pPr>
              <w:pStyle w:val="a4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176" w:hanging="142"/>
              <w:rPr>
                <w:iCs/>
              </w:rPr>
            </w:pPr>
            <w:r w:rsidRPr="00DA60CE">
              <w:rPr>
                <w:iCs/>
              </w:rPr>
              <w:t>уметь конструировать (оригами)</w:t>
            </w:r>
          </w:p>
          <w:p w:rsidR="001A68C6" w:rsidRPr="00DA60CE" w:rsidRDefault="001A68C6" w:rsidP="001A68C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iCs/>
                <w:sz w:val="24"/>
                <w:szCs w:val="24"/>
                <w:u w:val="single"/>
              </w:rPr>
              <w:t>Личностные:</w:t>
            </w:r>
          </w:p>
          <w:p w:rsidR="001A68C6" w:rsidRPr="00DA60CE" w:rsidRDefault="001A68C6" w:rsidP="001A68C6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совершенствовать имеющиеся знания и умения</w:t>
            </w:r>
          </w:p>
          <w:p w:rsidR="001A68C6" w:rsidRPr="00DA60CE" w:rsidRDefault="001A68C6" w:rsidP="001A68C6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осваивать новые виды деятельности</w:t>
            </w:r>
          </w:p>
          <w:p w:rsidR="001A68C6" w:rsidRPr="001A68C6" w:rsidRDefault="001A68C6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76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самооценка своих действий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Универсальные учебные действия</w:t>
            </w:r>
          </w:p>
        </w:tc>
        <w:tc>
          <w:tcPr>
            <w:tcW w:w="11537" w:type="dxa"/>
          </w:tcPr>
          <w:p w:rsidR="00153147" w:rsidRPr="00DA60CE" w:rsidRDefault="000B05A4" w:rsidP="00DA60CE">
            <w:pPr>
              <w:pStyle w:val="a4"/>
              <w:spacing w:before="0" w:beforeAutospacing="0" w:after="0" w:afterAutospacing="0" w:line="276" w:lineRule="auto"/>
              <w:rPr>
                <w:iCs/>
                <w:u w:val="single"/>
              </w:rPr>
            </w:pPr>
            <w:r w:rsidRPr="00DA60CE">
              <w:rPr>
                <w:iCs/>
                <w:u w:val="single"/>
              </w:rPr>
              <w:t>Регулятивные</w:t>
            </w:r>
            <w:r w:rsidR="00153147" w:rsidRPr="00DA60CE">
              <w:rPr>
                <w:iCs/>
                <w:u w:val="single"/>
              </w:rPr>
              <w:t>: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определять и формулировать цель деятельности на уроке;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проговаривать последовательность действий на уроке; работать по плану, инструкции;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318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отличать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выполненное задание от неверного;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318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совместно с учителем и одноклассниками давать оценку деятельности на уроке.</w:t>
            </w:r>
          </w:p>
          <w:p w:rsidR="00153147" w:rsidRPr="00DA60CE" w:rsidRDefault="000B05A4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  <w:u w:val="single"/>
              </w:rPr>
              <w:t>Коммуникативные</w:t>
            </w:r>
            <w:r w:rsidRPr="00DA60CE">
              <w:rPr>
                <w:iCs/>
              </w:rPr>
              <w:t xml:space="preserve">: 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правильно выражать свои мысли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умение слушать собеседника.</w:t>
            </w:r>
          </w:p>
          <w:p w:rsidR="000B05A4" w:rsidRPr="00DA60CE" w:rsidRDefault="000B05A4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  <w:u w:val="single"/>
              </w:rPr>
              <w:t>Познавательные:</w:t>
            </w:r>
            <w:r w:rsidRPr="00DA60CE">
              <w:rPr>
                <w:iCs/>
              </w:rPr>
              <w:t xml:space="preserve"> 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ориентироваться в своей системе знаний (определять границы знания/незнания)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проводить анализ учебного материала;</w:t>
            </w:r>
          </w:p>
          <w:p w:rsidR="00153147" w:rsidRPr="00DA60CE" w:rsidRDefault="00153147" w:rsidP="00DA60CE">
            <w:pPr>
              <w:pStyle w:val="a5"/>
              <w:numPr>
                <w:ilvl w:val="0"/>
                <w:numId w:val="1"/>
              </w:numPr>
              <w:spacing w:line="276" w:lineRule="auto"/>
              <w:ind w:left="176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проводить сравнение, объясняя критерии сравнения.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</w:p>
        </w:tc>
        <w:tc>
          <w:tcPr>
            <w:tcW w:w="11537" w:type="dxa"/>
          </w:tcPr>
          <w:p w:rsidR="000B05A4" w:rsidRPr="00DA60CE" w:rsidRDefault="00153147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</w:rPr>
              <w:t>Треугольник, прямоугольник, квадрат, равные фигуры, периметр, площадь.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обучения</w:t>
            </w:r>
          </w:p>
        </w:tc>
        <w:tc>
          <w:tcPr>
            <w:tcW w:w="11537" w:type="dxa"/>
          </w:tcPr>
          <w:p w:rsidR="000B05A4" w:rsidRPr="00DA60CE" w:rsidRDefault="000B05A4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  <w:u w:val="single"/>
              </w:rPr>
              <w:t>Формы:</w:t>
            </w:r>
            <w:r w:rsidRPr="00DA60CE">
              <w:rPr>
                <w:iCs/>
              </w:rPr>
              <w:t xml:space="preserve"> фронтальная, индивидуальная, групповая, самостоятельная</w:t>
            </w:r>
          </w:p>
          <w:p w:rsidR="000B05A4" w:rsidRPr="00DA60CE" w:rsidRDefault="000B05A4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  <w:u w:val="single"/>
              </w:rPr>
              <w:lastRenderedPageBreak/>
              <w:t>Методы:</w:t>
            </w:r>
            <w:r w:rsidRPr="00DA60CE">
              <w:rPr>
                <w:iCs/>
              </w:rPr>
              <w:t xml:space="preserve"> словесный, наглядный, практический.</w:t>
            </w:r>
          </w:p>
        </w:tc>
      </w:tr>
      <w:tr w:rsidR="000B05A4" w:rsidRPr="00DA60CE" w:rsidTr="00D461A9">
        <w:tc>
          <w:tcPr>
            <w:tcW w:w="4077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Ресурсы</w:t>
            </w:r>
          </w:p>
        </w:tc>
        <w:tc>
          <w:tcPr>
            <w:tcW w:w="11537" w:type="dxa"/>
          </w:tcPr>
          <w:p w:rsidR="000B05A4" w:rsidRPr="00DA60CE" w:rsidRDefault="00153147" w:rsidP="00DA60CE">
            <w:pPr>
              <w:pStyle w:val="a4"/>
              <w:spacing w:before="0" w:beforeAutospacing="0" w:after="0" w:afterAutospacing="0" w:line="276" w:lineRule="auto"/>
              <w:rPr>
                <w:iCs/>
              </w:rPr>
            </w:pPr>
            <w:r w:rsidRPr="00DA60CE">
              <w:rPr>
                <w:iCs/>
              </w:rPr>
              <w:t xml:space="preserve">Учебник, презентация, </w:t>
            </w:r>
            <w:r w:rsidR="000B05A4" w:rsidRPr="00DA60CE">
              <w:rPr>
                <w:iCs/>
              </w:rPr>
              <w:t xml:space="preserve">карточки </w:t>
            </w:r>
          </w:p>
        </w:tc>
      </w:tr>
    </w:tbl>
    <w:p w:rsidR="000B05A4" w:rsidRPr="00DA60CE" w:rsidRDefault="000B05A4" w:rsidP="00DA60C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B05A4" w:rsidRPr="00DA60CE" w:rsidRDefault="000B05A4" w:rsidP="00DA60C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60CE">
        <w:rPr>
          <w:rFonts w:ascii="Times New Roman" w:hAnsi="Times New Roman" w:cs="Times New Roman"/>
          <w:b/>
          <w:sz w:val="24"/>
          <w:szCs w:val="24"/>
        </w:rPr>
        <w:t>Ход урока.</w:t>
      </w:r>
    </w:p>
    <w:tbl>
      <w:tblPr>
        <w:tblStyle w:val="a3"/>
        <w:tblW w:w="0" w:type="auto"/>
        <w:tblLook w:val="04A0"/>
      </w:tblPr>
      <w:tblGrid>
        <w:gridCol w:w="2549"/>
        <w:gridCol w:w="5986"/>
        <w:gridCol w:w="4615"/>
        <w:gridCol w:w="2464"/>
      </w:tblGrid>
      <w:tr w:rsidR="000B05A4" w:rsidRPr="00DA60CE" w:rsidTr="00D206D4">
        <w:tc>
          <w:tcPr>
            <w:tcW w:w="2549" w:type="dxa"/>
          </w:tcPr>
          <w:p w:rsidR="000B05A4" w:rsidRPr="00DA60CE" w:rsidRDefault="000B05A4" w:rsidP="00DA60C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5986" w:type="dxa"/>
          </w:tcPr>
          <w:p w:rsidR="000B05A4" w:rsidRPr="00DA60CE" w:rsidRDefault="000B05A4" w:rsidP="00DA60C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615" w:type="dxa"/>
          </w:tcPr>
          <w:p w:rsidR="000B05A4" w:rsidRPr="00DA60CE" w:rsidRDefault="000B05A4" w:rsidP="00DA60C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2464" w:type="dxa"/>
          </w:tcPr>
          <w:p w:rsidR="000B05A4" w:rsidRPr="00DA60CE" w:rsidRDefault="000B05A4" w:rsidP="00DA60C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Формируемые УУД</w:t>
            </w:r>
          </w:p>
        </w:tc>
      </w:tr>
      <w:tr w:rsidR="000B05A4" w:rsidRPr="00DA60CE" w:rsidTr="00D206D4">
        <w:tc>
          <w:tcPr>
            <w:tcW w:w="2549" w:type="dxa"/>
          </w:tcPr>
          <w:p w:rsidR="000B05A4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</w:t>
            </w:r>
            <w:r w:rsidR="000B05A4"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ный момент</w:t>
            </w:r>
          </w:p>
          <w:p w:rsidR="00153147" w:rsidRPr="00DA60CE" w:rsidRDefault="00153147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(мотивация к учебной деятельности)</w:t>
            </w:r>
          </w:p>
        </w:tc>
        <w:tc>
          <w:tcPr>
            <w:tcW w:w="5986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Приветствует учащихся, эмоционально настраивает на урок:</w:t>
            </w:r>
          </w:p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-Ребята, вам тепло? В классе светло? Прозвенел для вас звонок? Уже закончился урок? Только начался урок? Хотите учиться? Значит можно садиться!</w:t>
            </w:r>
          </w:p>
        </w:tc>
        <w:tc>
          <w:tcPr>
            <w:tcW w:w="4615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Приветствуют учителя. Отвечают на вопросы. Проявляют эмоциональную отзывчивость к весёлым вопросам,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пробуждающих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любознательность</w:t>
            </w:r>
          </w:p>
        </w:tc>
        <w:tc>
          <w:tcPr>
            <w:tcW w:w="2464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</w:p>
        </w:tc>
      </w:tr>
      <w:tr w:rsidR="000B05A4" w:rsidRPr="00DA60CE" w:rsidTr="00D206D4">
        <w:trPr>
          <w:trHeight w:val="4473"/>
        </w:trPr>
        <w:tc>
          <w:tcPr>
            <w:tcW w:w="2549" w:type="dxa"/>
          </w:tcPr>
          <w:p w:rsidR="000B05A4" w:rsidRPr="00DA60CE" w:rsidRDefault="00153147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опорных знаний, сообщение темы урока</w:t>
            </w:r>
          </w:p>
        </w:tc>
        <w:tc>
          <w:tcPr>
            <w:tcW w:w="5986" w:type="dxa"/>
          </w:tcPr>
          <w:p w:rsidR="000B05A4" w:rsidRPr="00DA60CE" w:rsidRDefault="00142BC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Расшифруйте тему урока: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576"/>
              <w:gridCol w:w="576"/>
              <w:gridCol w:w="696"/>
              <w:gridCol w:w="576"/>
              <w:gridCol w:w="576"/>
              <w:gridCol w:w="456"/>
              <w:gridCol w:w="576"/>
              <w:gridCol w:w="456"/>
              <w:gridCol w:w="696"/>
              <w:gridCol w:w="576"/>
            </w:tblGrid>
            <w:tr w:rsidR="00142BC9" w:rsidRPr="00DA60CE" w:rsidTr="00142BC9"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142BC9" w:rsidRPr="00DA60CE" w:rsidTr="00142BC9"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600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1700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385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81</w:t>
                  </w:r>
                </w:p>
              </w:tc>
              <w:tc>
                <w:tcPr>
                  <w:tcW w:w="553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230</w:t>
                  </w: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1500</w:t>
                  </w:r>
                </w:p>
              </w:tc>
              <w:tc>
                <w:tcPr>
                  <w:tcW w:w="554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230</w:t>
                  </w:r>
                </w:p>
              </w:tc>
            </w:tr>
          </w:tbl>
          <w:p w:rsidR="00142BC9" w:rsidRPr="00DA60CE" w:rsidRDefault="00142BC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1. Вычислите: 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2975"/>
              <w:gridCol w:w="850"/>
              <w:gridCol w:w="850"/>
            </w:tblGrid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</w:p>
              </w:tc>
            </w:tr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81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  <w:proofErr w:type="gramEnd"/>
                </w:p>
              </w:tc>
            </w:tr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25*17+75*17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1700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</w:tr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69*30-19*30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1500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</w:p>
              </w:tc>
            </w:tr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35*11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385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</w:t>
                  </w:r>
                </w:p>
              </w:tc>
            </w:tr>
            <w:tr w:rsidR="00142BC9" w:rsidRPr="00DA60CE" w:rsidTr="007B76B0">
              <w:tc>
                <w:tcPr>
                  <w:tcW w:w="2975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25*4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850" w:type="dxa"/>
                </w:tcPr>
                <w:p w:rsidR="00142BC9" w:rsidRPr="00DA60CE" w:rsidRDefault="00142BC9" w:rsidP="00DA60CE">
                  <w:pPr>
                    <w:spacing w:line="27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60C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 </w:t>
                  </w:r>
                </w:p>
              </w:tc>
            </w:tr>
          </w:tbl>
          <w:p w:rsidR="00142BC9" w:rsidRPr="00DA60CE" w:rsidRDefault="00142BC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2. Округлите до десятков 234≈230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   Е</w:t>
            </w:r>
            <w:proofErr w:type="gramEnd"/>
          </w:p>
          <w:p w:rsidR="00142BC9" w:rsidRPr="00DA60CE" w:rsidRDefault="00142BC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до сотен  562≈600     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4615" w:type="dxa"/>
          </w:tcPr>
          <w:p w:rsidR="000B05A4" w:rsidRPr="00DA60CE" w:rsidRDefault="00142BC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Решая устно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примеры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расшифровывают слово</w:t>
            </w:r>
          </w:p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Формулируют тему урока</w:t>
            </w:r>
          </w:p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Записывают тему в тетрадь</w:t>
            </w:r>
          </w:p>
        </w:tc>
        <w:tc>
          <w:tcPr>
            <w:tcW w:w="2464" w:type="dxa"/>
          </w:tcPr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 (</w:t>
            </w:r>
            <w:proofErr w:type="spell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целеполагание</w:t>
            </w:r>
            <w:proofErr w:type="spell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05A4" w:rsidRPr="00DA60CE" w:rsidRDefault="000B05A4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познавательные (логические),  коммуникативные</w:t>
            </w:r>
          </w:p>
        </w:tc>
      </w:tr>
      <w:tr w:rsidR="00A72829" w:rsidRPr="00DA60CE" w:rsidTr="00542531">
        <w:trPr>
          <w:trHeight w:val="1699"/>
        </w:trPr>
        <w:tc>
          <w:tcPr>
            <w:tcW w:w="2549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Что надо повторить, чтобы подготовиться к проверочной работе?</w:t>
            </w:r>
          </w:p>
        </w:tc>
        <w:tc>
          <w:tcPr>
            <w:tcW w:w="4615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Ученики ставят задачи на урок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повторить треугольники и их виды, прямоугольник, квадрат, равенство фигур, периметр, площадь, единицы площади.</w:t>
            </w:r>
          </w:p>
        </w:tc>
        <w:tc>
          <w:tcPr>
            <w:tcW w:w="2464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 (определять и формулировать цель деятельности на уроке</w:t>
            </w:r>
            <w:proofErr w:type="gramEnd"/>
          </w:p>
        </w:tc>
      </w:tr>
      <w:tr w:rsidR="00542531" w:rsidRPr="00DA60CE" w:rsidTr="00D206D4">
        <w:trPr>
          <w:trHeight w:val="4473"/>
        </w:trPr>
        <w:tc>
          <w:tcPr>
            <w:tcW w:w="2549" w:type="dxa"/>
            <w:vMerge w:val="restart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Обобщение и систематизация знаний</w:t>
            </w: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Устно: Учитель дает характеристику фигуры</w:t>
            </w:r>
          </w:p>
          <w:p w:rsidR="00542531" w:rsidRPr="00DA60CE" w:rsidRDefault="00B839A6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79" type="#_x0000_t5" style="position:absolute;margin-left:167.3pt;margin-top:68.9pt;width:37.5pt;height:51.75pt;z-index:251701248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78" type="#_x0000_t5" style="position:absolute;margin-left:15.8pt;margin-top:74.15pt;width:113.25pt;height:16.5pt;rotation:2407242fd;z-index:251700224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_x0000_s1077" type="#_x0000_t7" style="position:absolute;margin-left:215.6pt;margin-top:16.95pt;width:36pt;height:28.85pt;rotation:-3734734fd;z-index:251699200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76" style="position:absolute;margin-left:156.8pt;margin-top:13.4pt;width:40.5pt;height:37.5pt;z-index:251698176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_x0000_s1075" type="#_x0000_t6" style="position:absolute;margin-left:89.3pt;margin-top:13.4pt;width:39.75pt;height:30.75pt;z-index:251697152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74" style="position:absolute;margin-left:7.55pt;margin-top:13.4pt;width:60.75pt;height:30.75pt;z-index:251696128"/>
              </w:pic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Проверка: учитель ещё раз читает характеристику фигуры </w:t>
            </w:r>
          </w:p>
          <w:p w:rsidR="00542531" w:rsidRPr="00DA60CE" w:rsidRDefault="00542531" w:rsidP="00DA60CE">
            <w:pPr>
              <w:pStyle w:val="a5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это прямоугольник (1, 3)</w:t>
            </w:r>
          </w:p>
          <w:p w:rsidR="00542531" w:rsidRPr="00DA60CE" w:rsidRDefault="00542531" w:rsidP="00DA60CE">
            <w:pPr>
              <w:pStyle w:val="a5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это четырехугольник, у которого все стороны равны (3, 4)</w:t>
            </w:r>
          </w:p>
          <w:p w:rsidR="00542531" w:rsidRPr="00DA60CE" w:rsidRDefault="00542531" w:rsidP="00DA60CE">
            <w:pPr>
              <w:pStyle w:val="a5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это равнобедренный треугольник (5, 6)</w:t>
            </w:r>
          </w:p>
          <w:p w:rsidR="00542531" w:rsidRPr="00DA60CE" w:rsidRDefault="00542531" w:rsidP="00DA60CE">
            <w:pPr>
              <w:pStyle w:val="a5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это тупоугольный треугольник (5)</w:t>
            </w:r>
          </w:p>
          <w:p w:rsidR="00542531" w:rsidRPr="00DA60CE" w:rsidRDefault="00542531" w:rsidP="00DA60CE">
            <w:pPr>
              <w:pStyle w:val="a5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это прямоугольный треугольник (2)</w:t>
            </w:r>
          </w:p>
        </w:tc>
        <w:tc>
          <w:tcPr>
            <w:tcW w:w="4615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Ученик записывает её номер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Ученики называют свои ответы и проверяют правильность.</w:t>
            </w: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Познавательные (умение распознавать фигуры)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(самооценка)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Коммуникативные (правильно выражать свои мысли</w:t>
            </w:r>
            <w:proofErr w:type="gramEnd"/>
          </w:p>
        </w:tc>
      </w:tr>
      <w:tr w:rsidR="00542531" w:rsidRPr="00DA60CE" w:rsidTr="00D206D4">
        <w:trPr>
          <w:trHeight w:val="1740"/>
        </w:trPr>
        <w:tc>
          <w:tcPr>
            <w:tcW w:w="2549" w:type="dxa"/>
            <w:vMerge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Фронтальный опрос: Какие виды треугольников вы уже встретили?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 Какие ещё виды треугольников вы знаете?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-Что такое прямоугольник?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-Что такое квадрат?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-Какие фигуры называются равными?</w:t>
            </w:r>
          </w:p>
        </w:tc>
        <w:tc>
          <w:tcPr>
            <w:tcW w:w="4615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 прямоугольный, тупоугольный, равнобедренный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-остроугольный, равносторонний, разносторонний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-это четырехугольник, у которого все углы прямые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-это прямоугольник, у которого все стороны равны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-фигуры называются равными, если их можно совместить наложением</w:t>
            </w: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2531" w:rsidRPr="00DA60CE" w:rsidTr="00D206D4">
        <w:trPr>
          <w:trHeight w:val="3197"/>
        </w:trPr>
        <w:tc>
          <w:tcPr>
            <w:tcW w:w="2549" w:type="dxa"/>
            <w:vMerge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Одной линией разделить фигуры на две равные части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266950" cy="1287712"/>
                  <wp:effectExtent l="19050" t="0" r="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2848" r="7358" b="71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92" cy="12924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Разделить фигуру на четыре равные част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31812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="00331812">
              <w:rPr>
                <w:rFonts w:ascii="Times New Roman" w:hAnsi="Times New Roman" w:cs="Times New Roman"/>
                <w:sz w:val="24"/>
                <w:szCs w:val="24"/>
              </w:rPr>
              <w:t>дополнит)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66825" cy="1005345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05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</w:tcPr>
          <w:p w:rsidR="00542531" w:rsidRPr="00DA60CE" w:rsidRDefault="00542531" w:rsidP="00C413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делят фигуры, сравнивают </w:t>
            </w:r>
            <w:r w:rsidR="00C41385">
              <w:rPr>
                <w:rFonts w:ascii="Times New Roman" w:hAnsi="Times New Roman" w:cs="Times New Roman"/>
                <w:sz w:val="24"/>
                <w:szCs w:val="24"/>
              </w:rPr>
              <w:t>«на глаз»</w:t>
            </w: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(проводить сравнение, ориентироваться в своей системе знаний)</w:t>
            </w:r>
          </w:p>
        </w:tc>
      </w:tr>
      <w:tr w:rsidR="00542531" w:rsidRPr="00DA60CE" w:rsidTr="00D206D4">
        <w:trPr>
          <w:trHeight w:val="565"/>
        </w:trPr>
        <w:tc>
          <w:tcPr>
            <w:tcW w:w="2549" w:type="dxa"/>
            <w:vMerge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-Как можно сравнить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фигуры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если их нельзя наложить друг на друга?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5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-Нужно найти площадь.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2531" w:rsidRPr="00DA60CE" w:rsidTr="00F14600">
        <w:trPr>
          <w:trHeight w:val="2968"/>
        </w:trPr>
        <w:tc>
          <w:tcPr>
            <w:tcW w:w="2549" w:type="dxa"/>
            <w:vMerge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Найдите площадь фигуры: слайд 4, 5, 6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object w:dxaOrig="7191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8.75pt;height:104.25pt" o:ole="">
                  <v:imagedata r:id="rId7" o:title=""/>
                </v:shape>
                <o:OLEObject Type="Embed" ProgID="PowerPoint.Slide.12" ShapeID="_x0000_i1025" DrawAspect="Content" ObjectID="_1610300209" r:id="rId8"/>
              </w:objec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object w:dxaOrig="7191" w:dyaOrig="5399">
                <v:shape id="_x0000_i1026" type="#_x0000_t75" style="width:138.75pt;height:105pt" o:ole="">
                  <v:imagedata r:id="rId9" o:title=""/>
                </v:shape>
                <o:OLEObject Type="Embed" ProgID="PowerPoint.Slide.12" ShapeID="_x0000_i1026" DrawAspect="Content" ObjectID="_1610300210" r:id="rId10"/>
              </w:objec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object w:dxaOrig="7191" w:dyaOrig="5399">
                <v:shape id="_x0000_i1027" type="#_x0000_t75" style="width:138.75pt;height:104.25pt" o:ole="">
                  <v:imagedata r:id="rId11" o:title=""/>
                </v:shape>
                <o:OLEObject Type="Embed" ProgID="PowerPoint.Slide.12" ShapeID="_x0000_i1027" DrawAspect="Content" ObjectID="_1610300211" r:id="rId12"/>
              </w:object>
            </w:r>
          </w:p>
        </w:tc>
        <w:tc>
          <w:tcPr>
            <w:tcW w:w="4615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Индивидуальная работа</w:t>
            </w: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Коммуникативные регулятивные познавательные</w:t>
            </w:r>
          </w:p>
        </w:tc>
      </w:tr>
      <w:tr w:rsidR="00542531" w:rsidRPr="00DA60CE" w:rsidTr="00E00825">
        <w:trPr>
          <w:trHeight w:val="2691"/>
        </w:trPr>
        <w:tc>
          <w:tcPr>
            <w:tcW w:w="2549" w:type="dxa"/>
            <w:vMerge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-Упр. 6 стр. 156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5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Решение: а) 4*16=64 (см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б) 13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=169 (см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(проводить сравнение, ориентироваться в своей системе знаний)</w:t>
            </w:r>
          </w:p>
          <w:p w:rsidR="00542531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(самооценка)</w:t>
            </w:r>
          </w:p>
        </w:tc>
      </w:tr>
      <w:tr w:rsidR="00A72829" w:rsidRPr="00DA60CE" w:rsidTr="00542531">
        <w:trPr>
          <w:trHeight w:val="983"/>
        </w:trPr>
        <w:tc>
          <w:tcPr>
            <w:tcW w:w="2549" w:type="dxa"/>
          </w:tcPr>
          <w:p w:rsidR="00A72829" w:rsidRPr="00DA60CE" w:rsidRDefault="00542531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</w:t>
            </w:r>
            <w:r w:rsidR="00A72829"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изкультминутка</w:t>
            </w:r>
          </w:p>
        </w:tc>
        <w:tc>
          <w:tcPr>
            <w:tcW w:w="5986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На земле стоит сосна,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 небу тянется она.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Тополь вырос рядом с ней,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быть он хочет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подлинней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Ветер сильный налетал,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все деревья раскачал.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Ветки гнутся взад-вперёд,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ветер их качает, гнет.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Будем вместе приседать –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А теперь на месте шаг,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выше ноги! Стой, раз, два!</w:t>
            </w:r>
          </w:p>
        </w:tc>
        <w:tc>
          <w:tcPr>
            <w:tcW w:w="4615" w:type="dxa"/>
          </w:tcPr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Выполняют задание учителя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(Стоя на одной ноге, потягиваемся – руки вверх,</w:t>
            </w:r>
            <w:proofErr w:type="gramEnd"/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потом то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же, стоя на другой ноге)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(Наклоны корпуса </w:t>
            </w:r>
            <w:proofErr w:type="spell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влево-вправо</w:t>
            </w:r>
            <w:proofErr w:type="spell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(Рывки руками перед грудью)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(Приседания)</w:t>
            </w:r>
          </w:p>
          <w:p w:rsidR="00A72829" w:rsidRPr="00DA60CE" w:rsidRDefault="00A72829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A72829" w:rsidRDefault="009C48DE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</w:p>
          <w:p w:rsidR="009C48DE" w:rsidRPr="00DA60CE" w:rsidRDefault="009C48DE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Личностные </w:t>
            </w:r>
          </w:p>
        </w:tc>
      </w:tr>
      <w:tr w:rsidR="00E00825" w:rsidRPr="00DA60CE" w:rsidTr="00F14600">
        <w:trPr>
          <w:trHeight w:val="2968"/>
        </w:trPr>
        <w:tc>
          <w:tcPr>
            <w:tcW w:w="2549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Какими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единицы площади использовали?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-Какие еще единицы площади вы знаете?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-Каждой площади поставьте в соответствие подходящую единицу: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поля                      </w:t>
            </w:r>
            <w:r w:rsidR="00542531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комнаты            </w:t>
            </w:r>
            <w:r w:rsidR="00542531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листа тетради      </w:t>
            </w:r>
            <w:r w:rsidR="00542531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1 ар (сотка)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Площадь страны                 </w:t>
            </w:r>
            <w:r w:rsidR="00542531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см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Площадь огорода                     км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4615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-кв. см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-кв. мм, кв. м, кв. км, кв. дм</w:t>
            </w:r>
          </w:p>
          <w:p w:rsidR="00E00825" w:rsidRPr="00DA60CE" w:rsidRDefault="00B839A6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B839A6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6" type="#_x0000_t32" style="position:absolute;margin-left:104.25pt;margin-top:6.8pt;width:36pt;height:15pt;z-index:251691008" o:connectortype="straight"/>
              </w:pict>
            </w:r>
            <w:r w:rsidRPr="00B839A6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67" type="#_x0000_t32" style="position:absolute;margin-left:104.25pt;margin-top:11.3pt;width:39.75pt;height:10.5pt;flip:y;z-index:251689984" o:connectortype="straight"/>
              </w:pict>
            </w:r>
            <w:r w:rsidR="00E00825" w:rsidRPr="00DA60CE">
              <w:rPr>
                <w:rFonts w:ascii="Times New Roman" w:hAnsi="Times New Roman" w:cs="Times New Roman"/>
                <w:sz w:val="24"/>
                <w:szCs w:val="24"/>
              </w:rPr>
              <w:t>Площадь поля                          м</w:t>
            </w:r>
            <w:proofErr w:type="gramStart"/>
            <w:r w:rsidR="00E00825"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Площадь комнаты                   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  <w:p w:rsidR="00E00825" w:rsidRPr="00DA60CE" w:rsidRDefault="00B839A6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70" type="#_x0000_t32" style="position:absolute;margin-left:104.25pt;margin-top:3pt;width:47.25pt;height:36.3pt;flip:y;z-index:251692032" o:connectortype="straight"/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68" type="#_x0000_t32" style="position:absolute;margin-left:123pt;margin-top:9.55pt;width:33pt;height:12.5pt;z-index:251693056" o:connectortype="straight"/>
              </w:pict>
            </w:r>
            <w:r w:rsidR="00E00825" w:rsidRPr="00DA60CE">
              <w:rPr>
                <w:rFonts w:ascii="Times New Roman" w:hAnsi="Times New Roman" w:cs="Times New Roman"/>
                <w:sz w:val="24"/>
                <w:szCs w:val="24"/>
              </w:rPr>
              <w:t>Площадь листа тетради          1 ар (сотка)</w:t>
            </w:r>
          </w:p>
          <w:p w:rsidR="00E00825" w:rsidRPr="00DA60CE" w:rsidRDefault="00B839A6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69" type="#_x0000_t32" style="position:absolute;margin-left:102.75pt;margin-top:6.15pt;width:48.75pt;height:17.25pt;z-index:251694080" o:connectortype="straight"/>
              </w:pict>
            </w:r>
            <w:r w:rsidR="00E00825"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Площадь страны                      см</w:t>
            </w:r>
            <w:proofErr w:type="gramStart"/>
            <w:r w:rsidR="00E00825"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Площадь огорода                      км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DB26D2" w:rsidRDefault="00DB26D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Проверка, самооценка</w:t>
            </w:r>
          </w:p>
        </w:tc>
        <w:tc>
          <w:tcPr>
            <w:tcW w:w="2464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(проводить сравнение, ориентироваться в своей системе знаний)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(самооценка)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0825" w:rsidRPr="00DA60CE" w:rsidTr="00F14600">
        <w:trPr>
          <w:trHeight w:val="2968"/>
        </w:trPr>
        <w:tc>
          <w:tcPr>
            <w:tcW w:w="2549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86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Упр. 8, 9  стр. 157</w:t>
            </w:r>
          </w:p>
        </w:tc>
        <w:tc>
          <w:tcPr>
            <w:tcW w:w="4615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Упр. 8: 1км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1000000 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1 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100 дм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10000 см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1000000 мм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DB26D2" w:rsidRDefault="00DB26D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Упр. 9: 25дм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=2500 см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700 мм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=7 см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1 дм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85см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185 см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2 км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=2000000 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300 дм</w:t>
            </w:r>
            <w:proofErr w:type="gramStart"/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= 3 м</w:t>
            </w:r>
            <w:r w:rsidRPr="00DA60C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464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0825" w:rsidRPr="00DA60CE" w:rsidTr="00DB26D2">
        <w:trPr>
          <w:trHeight w:val="1982"/>
        </w:trPr>
        <w:tc>
          <w:tcPr>
            <w:tcW w:w="2549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Применение ЗУ в новой ситуации</w:t>
            </w:r>
          </w:p>
        </w:tc>
        <w:tc>
          <w:tcPr>
            <w:tcW w:w="5986" w:type="dxa"/>
          </w:tcPr>
          <w:p w:rsidR="00E00825" w:rsidRPr="00DA60CE" w:rsidRDefault="0033181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(для детей с ОВЗ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00825" w:rsidRPr="00DA60C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="00E00825" w:rsidRPr="00DA60CE">
              <w:rPr>
                <w:rFonts w:ascii="Times New Roman" w:hAnsi="Times New Roman" w:cs="Times New Roman"/>
                <w:sz w:val="24"/>
                <w:szCs w:val="24"/>
              </w:rPr>
              <w:t>азбейте каждую из фигур на равные квадраты. Считая площадь одного квадрата за 1 кв.ед. найдите площадь квадрата.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1034171"/>
                  <wp:effectExtent l="19050" t="0" r="0" b="0"/>
                  <wp:docPr id="1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t="28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7215" cy="1035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Вычислите недостающие данные и найдите площадь фигуры</w:t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248025" cy="994801"/>
                  <wp:effectExtent l="19050" t="0" r="9525" b="0"/>
                  <wp:docPr id="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t="275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994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5" w:type="dxa"/>
          </w:tcPr>
          <w:p w:rsidR="00E00825" w:rsidRPr="00DA60CE" w:rsidRDefault="00E00825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E00825" w:rsidRDefault="009C48DE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</w:p>
          <w:p w:rsidR="009C48DE" w:rsidRPr="00DA60CE" w:rsidRDefault="009C48DE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 </w:t>
            </w:r>
          </w:p>
        </w:tc>
      </w:tr>
      <w:tr w:rsidR="00E00825" w:rsidRPr="00DA60CE" w:rsidTr="00331812">
        <w:trPr>
          <w:trHeight w:val="3804"/>
        </w:trPr>
        <w:tc>
          <w:tcPr>
            <w:tcW w:w="2549" w:type="dxa"/>
          </w:tcPr>
          <w:p w:rsidR="00E00825" w:rsidRPr="00DA60CE" w:rsidRDefault="00DA60CE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Информация о домашнем задании, инструктаж по его выполнению</w:t>
            </w:r>
          </w:p>
        </w:tc>
        <w:tc>
          <w:tcPr>
            <w:tcW w:w="5986" w:type="dxa"/>
          </w:tcPr>
          <w:p w:rsidR="00E00825" w:rsidRDefault="0033181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3, 4</w:t>
            </w:r>
            <w:r w:rsidR="00DA60CE" w:rsidRPr="00DA60CE">
              <w:rPr>
                <w:rFonts w:ascii="Times New Roman" w:hAnsi="Times New Roman" w:cs="Times New Roman"/>
                <w:sz w:val="24"/>
                <w:szCs w:val="24"/>
              </w:rPr>
              <w:t xml:space="preserve"> стр. 156</w:t>
            </w:r>
          </w:p>
          <w:p w:rsidR="00331812" w:rsidRDefault="0033181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детей с ОВЗ: карточка, упр. 4 стр. 156</w:t>
            </w:r>
          </w:p>
          <w:p w:rsidR="00331812" w:rsidRPr="00DA60CE" w:rsidRDefault="0033181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64569" cy="1895475"/>
                  <wp:effectExtent l="19050" t="0" r="7231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973" cy="1897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</w:tcPr>
          <w:p w:rsidR="00E00825" w:rsidRPr="00DA60CE" w:rsidRDefault="00DA60CE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Записывают задание в дневник, задают вопросы</w:t>
            </w:r>
          </w:p>
        </w:tc>
        <w:tc>
          <w:tcPr>
            <w:tcW w:w="2464" w:type="dxa"/>
          </w:tcPr>
          <w:p w:rsidR="009C48DE" w:rsidRDefault="009C48DE" w:rsidP="009C48D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</w:p>
          <w:p w:rsidR="00E00825" w:rsidRPr="00DA60CE" w:rsidRDefault="009C48DE" w:rsidP="009C48D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</w:p>
        </w:tc>
      </w:tr>
      <w:tr w:rsidR="00E00825" w:rsidRPr="00DA60CE" w:rsidTr="00896EC7">
        <w:trPr>
          <w:trHeight w:val="3401"/>
        </w:trPr>
        <w:tc>
          <w:tcPr>
            <w:tcW w:w="2549" w:type="dxa"/>
          </w:tcPr>
          <w:p w:rsidR="00E00825" w:rsidRPr="00DA60CE" w:rsidRDefault="009C48DE" w:rsidP="00DA60CE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t>Применение ЗУ в новой ситуации</w:t>
            </w:r>
          </w:p>
        </w:tc>
        <w:tc>
          <w:tcPr>
            <w:tcW w:w="5986" w:type="dxa"/>
          </w:tcPr>
          <w:p w:rsidR="00E00825" w:rsidRDefault="00DB26D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Оригами. Кораблик.</w:t>
            </w:r>
          </w:p>
          <w:p w:rsidR="00896EC7" w:rsidRPr="00DA60CE" w:rsidRDefault="00896EC7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76550" cy="1924050"/>
                  <wp:effectExtent l="19050" t="0" r="0" b="0"/>
                  <wp:docPr id="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</w:tcPr>
          <w:p w:rsidR="00E00825" w:rsidRPr="00DA60CE" w:rsidRDefault="00DB26D2" w:rsidP="00DA60C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складывание листа по алгоритму</w:t>
            </w:r>
          </w:p>
        </w:tc>
        <w:tc>
          <w:tcPr>
            <w:tcW w:w="2464" w:type="dxa"/>
          </w:tcPr>
          <w:p w:rsidR="009C48DE" w:rsidRDefault="009C48DE" w:rsidP="009C48D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Коммуникативные </w:t>
            </w:r>
          </w:p>
          <w:p w:rsidR="00E00825" w:rsidRPr="00DA60CE" w:rsidRDefault="009C48DE" w:rsidP="009C48D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</w:p>
        </w:tc>
      </w:tr>
      <w:tr w:rsidR="009C48DE" w:rsidRPr="00DA60CE" w:rsidTr="009C48DE">
        <w:trPr>
          <w:trHeight w:val="1273"/>
        </w:trPr>
        <w:tc>
          <w:tcPr>
            <w:tcW w:w="2549" w:type="dxa"/>
          </w:tcPr>
          <w:p w:rsidR="009C48DE" w:rsidRPr="00DA60CE" w:rsidRDefault="009C48DE" w:rsidP="00DA60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Рефлексия учебной деятельности на уроке</w:t>
            </w:r>
          </w:p>
        </w:tc>
        <w:tc>
          <w:tcPr>
            <w:tcW w:w="5986" w:type="dxa"/>
          </w:tcPr>
          <w:p w:rsidR="009C48DE" w:rsidRDefault="009C48DE" w:rsidP="00DA60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Ребята, на краю стола у вас прикреплен круг. Нарисуйте свое настроение и прикрепите его на д</w:t>
            </w:r>
            <w:r w:rsidR="00DD37DD">
              <w:rPr>
                <w:rFonts w:ascii="Times New Roman" w:hAnsi="Times New Roman" w:cs="Times New Roman"/>
                <w:sz w:val="24"/>
                <w:szCs w:val="24"/>
              </w:rPr>
              <w:t>оску</w:t>
            </w:r>
          </w:p>
        </w:tc>
        <w:tc>
          <w:tcPr>
            <w:tcW w:w="4615" w:type="dxa"/>
          </w:tcPr>
          <w:p w:rsidR="009C48DE" w:rsidRDefault="009C48DE" w:rsidP="00DA60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 рисуют грустный или веселый смайлик</w:t>
            </w:r>
          </w:p>
        </w:tc>
        <w:tc>
          <w:tcPr>
            <w:tcW w:w="2464" w:type="dxa"/>
          </w:tcPr>
          <w:p w:rsidR="009C48DE" w:rsidRDefault="009C48DE" w:rsidP="009C48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A60CE">
              <w:rPr>
                <w:rFonts w:ascii="Times New Roman" w:hAnsi="Times New Roman" w:cs="Times New Roman"/>
                <w:sz w:val="24"/>
                <w:szCs w:val="24"/>
              </w:rPr>
              <w:t>Коммуникативные, регулятивные</w:t>
            </w:r>
          </w:p>
        </w:tc>
      </w:tr>
    </w:tbl>
    <w:p w:rsidR="00403371" w:rsidRPr="00DA60CE" w:rsidRDefault="00403371" w:rsidP="00DA60CE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403371" w:rsidRPr="00DA60CE" w:rsidSect="000B05A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F532F0"/>
    <w:multiLevelType w:val="hybridMultilevel"/>
    <w:tmpl w:val="1A8CEE10"/>
    <w:lvl w:ilvl="0" w:tplc="5142A964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5A57B8"/>
    <w:multiLevelType w:val="hybridMultilevel"/>
    <w:tmpl w:val="EDFEB9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9565D6"/>
    <w:multiLevelType w:val="hybridMultilevel"/>
    <w:tmpl w:val="4AE0D092"/>
    <w:lvl w:ilvl="0" w:tplc="5142A964"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26D2055"/>
    <w:multiLevelType w:val="hybridMultilevel"/>
    <w:tmpl w:val="263AE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B05A4"/>
    <w:rsid w:val="000B05A4"/>
    <w:rsid w:val="00101D36"/>
    <w:rsid w:val="00142BC9"/>
    <w:rsid w:val="00153147"/>
    <w:rsid w:val="00192C85"/>
    <w:rsid w:val="001A68C6"/>
    <w:rsid w:val="00331812"/>
    <w:rsid w:val="003927EF"/>
    <w:rsid w:val="003D7170"/>
    <w:rsid w:val="00403371"/>
    <w:rsid w:val="00463705"/>
    <w:rsid w:val="00542531"/>
    <w:rsid w:val="006E53D4"/>
    <w:rsid w:val="00896EC7"/>
    <w:rsid w:val="00925614"/>
    <w:rsid w:val="009C48DE"/>
    <w:rsid w:val="00A519AE"/>
    <w:rsid w:val="00A72829"/>
    <w:rsid w:val="00A775FC"/>
    <w:rsid w:val="00AB737E"/>
    <w:rsid w:val="00B839A6"/>
    <w:rsid w:val="00BF5208"/>
    <w:rsid w:val="00C41385"/>
    <w:rsid w:val="00D206D4"/>
    <w:rsid w:val="00D713FA"/>
    <w:rsid w:val="00DA60CE"/>
    <w:rsid w:val="00DB26D2"/>
    <w:rsid w:val="00DD37DD"/>
    <w:rsid w:val="00E00825"/>
    <w:rsid w:val="00EF5626"/>
    <w:rsid w:val="00F14600"/>
    <w:rsid w:val="00F833EC"/>
    <w:rsid w:val="00F940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6" type="connector" idref="#_x0000_s1070"/>
        <o:r id="V:Rule7" type="connector" idref="#_x0000_s1069"/>
        <o:r id="V:Rule8" type="connector" idref="#_x0000_s1068"/>
        <o:r id="V:Rule9" type="connector" idref="#_x0000_s1067"/>
        <o:r id="V:Rule10" type="connector" idref="#_x0000_s106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7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B05A4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0B05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153147"/>
    <w:pPr>
      <w:ind w:left="720"/>
      <w:contextualSpacing/>
    </w:pPr>
    <w:rPr>
      <w:rFonts w:eastAsiaTheme="minorHAnsi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EF56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F56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3.sld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emf"/><Relationship Id="rId5" Type="http://schemas.openxmlformats.org/officeDocument/2006/relationships/image" Target="media/image1.emf"/><Relationship Id="rId15" Type="http://schemas.openxmlformats.org/officeDocument/2006/relationships/image" Target="media/image8.emf"/><Relationship Id="rId10" Type="http://schemas.openxmlformats.org/officeDocument/2006/relationships/package" Target="embeddings/______Microsoft_Office_PowerPoint2.sldx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</Pages>
  <Words>1028</Words>
  <Characters>5862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14</cp:revision>
  <cp:lastPrinted>2019-01-29T09:56:00Z</cp:lastPrinted>
  <dcterms:created xsi:type="dcterms:W3CDTF">2019-01-25T19:17:00Z</dcterms:created>
  <dcterms:modified xsi:type="dcterms:W3CDTF">2019-01-29T15:50:00Z</dcterms:modified>
</cp:coreProperties>
</file>